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30" w:rsidRPr="00CB411F" w:rsidRDefault="00E55830" w:rsidP="00E55830">
      <w:pPr>
        <w:spacing w:after="0" w:line="240" w:lineRule="auto"/>
        <w:ind w:left="360"/>
        <w:jc w:val="center"/>
        <w:rPr>
          <w:rFonts w:ascii="Times New Roman" w:hAnsi="Times New Roman"/>
          <w:sz w:val="28"/>
          <w:szCs w:val="28"/>
        </w:rPr>
      </w:pPr>
      <w:r w:rsidRPr="00CB411F">
        <w:rPr>
          <w:rFonts w:ascii="Times New Roman" w:hAnsi="Times New Roman"/>
          <w:sz w:val="28"/>
          <w:szCs w:val="28"/>
        </w:rPr>
        <w:t xml:space="preserve">Муниципальное бюджетное дошкольное образовательное учреждение </w:t>
      </w:r>
    </w:p>
    <w:p w:rsidR="00E55830" w:rsidRPr="00CB411F" w:rsidRDefault="00E55830" w:rsidP="00E55830">
      <w:pPr>
        <w:spacing w:after="0" w:line="240" w:lineRule="auto"/>
        <w:ind w:left="360"/>
        <w:jc w:val="center"/>
        <w:rPr>
          <w:rFonts w:ascii="Times New Roman" w:hAnsi="Times New Roman"/>
          <w:sz w:val="28"/>
          <w:szCs w:val="28"/>
        </w:rPr>
      </w:pPr>
      <w:r w:rsidRPr="00CB411F">
        <w:rPr>
          <w:rFonts w:ascii="Times New Roman" w:hAnsi="Times New Roman"/>
          <w:sz w:val="28"/>
          <w:szCs w:val="28"/>
        </w:rPr>
        <w:t>«Детский сад «СОЛНЫШКО»</w:t>
      </w:r>
    </w:p>
    <w:p w:rsidR="00E55830" w:rsidRPr="00CB411F" w:rsidRDefault="00E55830" w:rsidP="00E55830">
      <w:pPr>
        <w:spacing w:after="0" w:line="240" w:lineRule="auto"/>
        <w:ind w:left="360"/>
        <w:jc w:val="center"/>
        <w:rPr>
          <w:rFonts w:ascii="Times New Roman" w:hAnsi="Times New Roman"/>
          <w:sz w:val="28"/>
          <w:szCs w:val="28"/>
        </w:rPr>
      </w:pPr>
    </w:p>
    <w:p w:rsidR="00E55830" w:rsidRPr="00CB411F" w:rsidRDefault="00E55830" w:rsidP="00E55830">
      <w:pPr>
        <w:ind w:left="360"/>
        <w:jc w:val="center"/>
        <w:rPr>
          <w:rFonts w:eastAsia="Times New Roman"/>
          <w:b/>
          <w:sz w:val="32"/>
          <w:szCs w:val="32"/>
        </w:rPr>
      </w:pPr>
    </w:p>
    <w:p w:rsidR="00E55830" w:rsidRDefault="00E55830" w:rsidP="00E55830">
      <w:pPr>
        <w:ind w:left="360"/>
        <w:jc w:val="center"/>
        <w:rPr>
          <w:rFonts w:eastAsia="Times New Roman"/>
          <w:b/>
          <w:iCs/>
          <w:sz w:val="36"/>
          <w:szCs w:val="36"/>
        </w:rPr>
      </w:pPr>
    </w:p>
    <w:p w:rsidR="00E55830" w:rsidRDefault="00E55830" w:rsidP="00E55830">
      <w:pPr>
        <w:ind w:left="360"/>
        <w:jc w:val="center"/>
        <w:rPr>
          <w:rFonts w:eastAsia="Times New Roman"/>
          <w:b/>
          <w:iCs/>
          <w:sz w:val="36"/>
          <w:szCs w:val="36"/>
        </w:rPr>
      </w:pPr>
    </w:p>
    <w:p w:rsidR="00E55830" w:rsidRPr="00CB411F" w:rsidRDefault="00E55830" w:rsidP="00E55830">
      <w:pPr>
        <w:ind w:left="360"/>
        <w:jc w:val="center"/>
        <w:rPr>
          <w:rFonts w:eastAsia="Times New Roman"/>
          <w:b/>
          <w:iCs/>
          <w:sz w:val="36"/>
          <w:szCs w:val="36"/>
        </w:rPr>
      </w:pPr>
    </w:p>
    <w:p w:rsidR="00E55830" w:rsidRDefault="00E55830" w:rsidP="00E55830">
      <w:pPr>
        <w:spacing w:after="0"/>
        <w:ind w:left="360"/>
        <w:jc w:val="center"/>
        <w:rPr>
          <w:rFonts w:ascii="Times New Roman" w:eastAsia="Times New Roman" w:hAnsi="Times New Roman"/>
          <w:bCs/>
          <w:iCs/>
          <w:sz w:val="44"/>
          <w:szCs w:val="44"/>
        </w:rPr>
      </w:pPr>
      <w:r>
        <w:rPr>
          <w:rFonts w:ascii="Times New Roman" w:eastAsia="Times New Roman" w:hAnsi="Times New Roman"/>
          <w:bCs/>
          <w:iCs/>
          <w:sz w:val="44"/>
          <w:szCs w:val="44"/>
        </w:rPr>
        <w:t>Конспект открытого занятия на тему:</w:t>
      </w:r>
    </w:p>
    <w:p w:rsidR="00E55830" w:rsidRDefault="00E55830" w:rsidP="00E55830">
      <w:pPr>
        <w:spacing w:after="0"/>
        <w:ind w:left="360"/>
        <w:jc w:val="center"/>
        <w:rPr>
          <w:rFonts w:ascii="Times New Roman" w:eastAsia="Times New Roman" w:hAnsi="Times New Roman"/>
          <w:bCs/>
          <w:iCs/>
          <w:sz w:val="44"/>
          <w:szCs w:val="44"/>
        </w:rPr>
      </w:pPr>
    </w:p>
    <w:p w:rsidR="00E55830" w:rsidRPr="00D02C41" w:rsidRDefault="00E55830" w:rsidP="00E55830">
      <w:pPr>
        <w:spacing w:after="0"/>
        <w:ind w:left="360"/>
        <w:jc w:val="center"/>
        <w:rPr>
          <w:rFonts w:ascii="Times New Roman" w:hAnsi="Times New Roman"/>
          <w:b/>
          <w:i/>
          <w:sz w:val="72"/>
          <w:szCs w:val="72"/>
        </w:rPr>
      </w:pPr>
      <w:r w:rsidRPr="00D02C41">
        <w:rPr>
          <w:rFonts w:ascii="Times New Roman" w:eastAsia="Times New Roman" w:hAnsi="Times New Roman"/>
          <w:b/>
          <w:bCs/>
          <w:i/>
          <w:iCs/>
          <w:sz w:val="72"/>
          <w:szCs w:val="72"/>
        </w:rPr>
        <w:t xml:space="preserve"> «</w:t>
      </w:r>
      <w:proofErr w:type="spellStart"/>
      <w:r w:rsidRPr="00D02C41">
        <w:rPr>
          <w:rFonts w:ascii="Times New Roman" w:eastAsia="Times New Roman" w:hAnsi="Times New Roman"/>
          <w:b/>
          <w:bCs/>
          <w:i/>
          <w:iCs/>
          <w:sz w:val="72"/>
          <w:szCs w:val="72"/>
        </w:rPr>
        <w:t>Хрюша</w:t>
      </w:r>
      <w:proofErr w:type="spellEnd"/>
      <w:r w:rsidRPr="00D02C41">
        <w:rPr>
          <w:rFonts w:ascii="Times New Roman" w:eastAsia="Times New Roman" w:hAnsi="Times New Roman"/>
          <w:b/>
          <w:bCs/>
          <w:i/>
          <w:iCs/>
          <w:sz w:val="72"/>
          <w:szCs w:val="72"/>
        </w:rPr>
        <w:t xml:space="preserve"> и Степашка в гостях детей»</w:t>
      </w:r>
    </w:p>
    <w:p w:rsidR="00E55830" w:rsidRPr="00D02C41" w:rsidRDefault="00E55830" w:rsidP="00E55830">
      <w:pPr>
        <w:spacing w:after="0"/>
        <w:ind w:left="360"/>
        <w:jc w:val="center"/>
        <w:rPr>
          <w:rFonts w:ascii="Times New Roman" w:hAnsi="Times New Roman"/>
          <w:b/>
          <w:i/>
          <w:sz w:val="72"/>
          <w:szCs w:val="72"/>
        </w:rPr>
      </w:pPr>
    </w:p>
    <w:p w:rsidR="00E55830" w:rsidRPr="00CB411F" w:rsidRDefault="00E55830" w:rsidP="00E55830">
      <w:pPr>
        <w:spacing w:after="0"/>
        <w:ind w:left="360"/>
        <w:jc w:val="center"/>
        <w:rPr>
          <w:rFonts w:ascii="Times New Roman" w:hAnsi="Times New Roman"/>
          <w:b/>
          <w:i/>
          <w:sz w:val="32"/>
          <w:szCs w:val="32"/>
        </w:rPr>
      </w:pPr>
    </w:p>
    <w:p w:rsidR="00E55830" w:rsidRPr="00CB411F" w:rsidRDefault="00E55830" w:rsidP="00E55830">
      <w:pPr>
        <w:spacing w:after="0"/>
        <w:ind w:left="360"/>
        <w:jc w:val="center"/>
        <w:rPr>
          <w:rFonts w:ascii="Times New Roman" w:hAnsi="Times New Roman"/>
          <w:b/>
          <w:i/>
          <w:sz w:val="32"/>
          <w:szCs w:val="32"/>
        </w:rPr>
      </w:pPr>
    </w:p>
    <w:p w:rsidR="00E55830" w:rsidRDefault="00E55830" w:rsidP="00E55830">
      <w:pPr>
        <w:spacing w:after="0"/>
        <w:ind w:left="360"/>
        <w:jc w:val="center"/>
        <w:rPr>
          <w:rFonts w:ascii="Times New Roman" w:hAnsi="Times New Roman"/>
          <w:b/>
          <w:i/>
          <w:sz w:val="32"/>
          <w:szCs w:val="32"/>
        </w:rPr>
      </w:pPr>
    </w:p>
    <w:p w:rsidR="00E55830" w:rsidRDefault="00E55830" w:rsidP="00E55830">
      <w:pPr>
        <w:spacing w:after="0"/>
        <w:ind w:left="360"/>
        <w:jc w:val="center"/>
        <w:rPr>
          <w:rFonts w:ascii="Times New Roman" w:hAnsi="Times New Roman"/>
          <w:b/>
          <w:i/>
          <w:sz w:val="32"/>
          <w:szCs w:val="32"/>
        </w:rPr>
      </w:pPr>
    </w:p>
    <w:p w:rsidR="00E55830" w:rsidRPr="00CB411F" w:rsidRDefault="00E55830" w:rsidP="00E55830">
      <w:pPr>
        <w:spacing w:after="0"/>
        <w:ind w:left="360"/>
        <w:jc w:val="center"/>
        <w:rPr>
          <w:rFonts w:ascii="Times New Roman" w:hAnsi="Times New Roman"/>
          <w:b/>
          <w:i/>
          <w:sz w:val="32"/>
          <w:szCs w:val="32"/>
        </w:rPr>
      </w:pPr>
    </w:p>
    <w:p w:rsidR="00E55830" w:rsidRPr="00CB411F" w:rsidRDefault="00E55830" w:rsidP="00E55830">
      <w:pPr>
        <w:spacing w:after="0"/>
        <w:ind w:left="360"/>
        <w:jc w:val="right"/>
        <w:rPr>
          <w:rFonts w:ascii="Times New Roman" w:hAnsi="Times New Roman"/>
          <w:sz w:val="28"/>
          <w:szCs w:val="28"/>
        </w:rPr>
      </w:pPr>
      <w:r w:rsidRPr="00CB411F">
        <w:rPr>
          <w:rFonts w:ascii="Times New Roman" w:hAnsi="Times New Roman"/>
          <w:sz w:val="28"/>
          <w:szCs w:val="28"/>
        </w:rPr>
        <w:t xml:space="preserve">Разработала </w:t>
      </w:r>
      <w:proofErr w:type="gramStart"/>
      <w:r w:rsidRPr="00CB411F">
        <w:rPr>
          <w:rFonts w:ascii="Times New Roman" w:hAnsi="Times New Roman"/>
          <w:sz w:val="28"/>
          <w:szCs w:val="28"/>
        </w:rPr>
        <w:t xml:space="preserve">воспитатель  </w:t>
      </w:r>
      <w:r>
        <w:rPr>
          <w:rFonts w:ascii="Times New Roman" w:hAnsi="Times New Roman"/>
          <w:sz w:val="28"/>
          <w:szCs w:val="28"/>
        </w:rPr>
        <w:t>Пивоварова</w:t>
      </w:r>
      <w:proofErr w:type="gramEnd"/>
      <w:r>
        <w:rPr>
          <w:rFonts w:ascii="Times New Roman" w:hAnsi="Times New Roman"/>
          <w:sz w:val="28"/>
          <w:szCs w:val="28"/>
        </w:rPr>
        <w:t xml:space="preserve"> О.В.</w:t>
      </w:r>
    </w:p>
    <w:p w:rsidR="00E55830" w:rsidRPr="00CB411F" w:rsidRDefault="00E55830" w:rsidP="00E55830">
      <w:pPr>
        <w:spacing w:after="0"/>
        <w:ind w:left="360"/>
        <w:jc w:val="center"/>
        <w:rPr>
          <w:rFonts w:ascii="Times New Roman" w:hAnsi="Times New Roman"/>
          <w:b/>
          <w:i/>
          <w:sz w:val="32"/>
          <w:szCs w:val="32"/>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b/>
          <w:i/>
          <w:sz w:val="28"/>
          <w:szCs w:val="28"/>
        </w:rPr>
      </w:pPr>
    </w:p>
    <w:p w:rsidR="00E55830" w:rsidRPr="00CB411F" w:rsidRDefault="00E55830" w:rsidP="00E55830">
      <w:pPr>
        <w:spacing w:after="0"/>
        <w:ind w:left="360"/>
        <w:jc w:val="center"/>
        <w:rPr>
          <w:rFonts w:ascii="Times New Roman" w:hAnsi="Times New Roman"/>
          <w:b/>
          <w:i/>
          <w:sz w:val="28"/>
          <w:szCs w:val="28"/>
        </w:rPr>
      </w:pPr>
    </w:p>
    <w:p w:rsidR="00E55830" w:rsidRDefault="00E55830" w:rsidP="00E55830">
      <w:pPr>
        <w:spacing w:after="0"/>
        <w:ind w:left="360"/>
        <w:jc w:val="center"/>
        <w:rPr>
          <w:rFonts w:ascii="Times New Roman" w:hAnsi="Times New Roman"/>
          <w:sz w:val="28"/>
          <w:szCs w:val="28"/>
        </w:rPr>
      </w:pPr>
      <w:r>
        <w:rPr>
          <w:rFonts w:ascii="Times New Roman" w:hAnsi="Times New Roman"/>
          <w:sz w:val="28"/>
          <w:szCs w:val="28"/>
        </w:rPr>
        <w:t xml:space="preserve">Уварово </w:t>
      </w:r>
    </w:p>
    <w:p w:rsidR="00E55830" w:rsidRPr="00907004" w:rsidRDefault="00E55830" w:rsidP="00E55830">
      <w:pPr>
        <w:spacing w:after="0"/>
        <w:ind w:left="360"/>
        <w:jc w:val="center"/>
        <w:rPr>
          <w:rFonts w:ascii="Arial" w:hAnsi="Arial" w:cs="Arial"/>
          <w:color w:val="000000"/>
          <w:sz w:val="28"/>
          <w:szCs w:val="28"/>
        </w:rPr>
      </w:pPr>
      <w:r>
        <w:rPr>
          <w:rFonts w:ascii="Times New Roman" w:hAnsi="Times New Roman"/>
          <w:sz w:val="28"/>
          <w:szCs w:val="28"/>
        </w:rPr>
        <w:t>2018</w:t>
      </w:r>
    </w:p>
    <w:p w:rsidR="00EE4C01" w:rsidRDefault="00EE4C01" w:rsidP="009816AB">
      <w:pPr>
        <w:pStyle w:val="a3"/>
        <w:shd w:val="clear" w:color="auto" w:fill="FFFFFF"/>
        <w:spacing w:before="0" w:beforeAutospacing="0" w:after="0" w:afterAutospacing="0"/>
        <w:rPr>
          <w:b/>
          <w:bCs/>
          <w:color w:val="000000"/>
          <w:sz w:val="28"/>
          <w:szCs w:val="28"/>
        </w:rPr>
      </w:pPr>
      <w:bookmarkStart w:id="0" w:name="_GoBack"/>
      <w:bookmarkEnd w:id="0"/>
    </w:p>
    <w:p w:rsidR="00C672A4" w:rsidRDefault="00EE4C01" w:rsidP="00C672A4">
      <w:pPr>
        <w:pStyle w:val="a3"/>
        <w:shd w:val="clear" w:color="auto" w:fill="FFFFFF"/>
        <w:spacing w:before="0" w:beforeAutospacing="0" w:after="0" w:afterAutospacing="0"/>
        <w:ind w:firstLine="360"/>
        <w:rPr>
          <w:rFonts w:ascii="Arial" w:hAnsi="Arial" w:cs="Arial"/>
          <w:color w:val="111111"/>
          <w:sz w:val="26"/>
          <w:szCs w:val="26"/>
        </w:rPr>
      </w:pPr>
      <w:r w:rsidRPr="00EE4C01">
        <w:rPr>
          <w:b/>
          <w:color w:val="000000"/>
          <w:sz w:val="28"/>
          <w:szCs w:val="28"/>
        </w:rPr>
        <w:t>Цель:</w:t>
      </w:r>
      <w:r w:rsidRPr="00EE4C01">
        <w:rPr>
          <w:color w:val="000000"/>
          <w:sz w:val="28"/>
          <w:szCs w:val="28"/>
        </w:rPr>
        <w:t xml:space="preserve"> Учить детей быть гостеприимными, закрепить знания о сервировке стола, наз</w:t>
      </w:r>
      <w:r w:rsidR="00C672A4" w:rsidRPr="00EE4C01">
        <w:rPr>
          <w:color w:val="000000"/>
          <w:sz w:val="28"/>
          <w:szCs w:val="28"/>
        </w:rPr>
        <w:t>начении предметов, умение действовать по четкому алгоритму</w:t>
      </w:r>
      <w:r w:rsidR="00C672A4">
        <w:rPr>
          <w:rFonts w:ascii="Arial" w:hAnsi="Arial" w:cs="Arial"/>
          <w:color w:val="111111"/>
          <w:sz w:val="26"/>
          <w:szCs w:val="26"/>
        </w:rPr>
        <w:t>.</w:t>
      </w:r>
    </w:p>
    <w:p w:rsidR="00EE4C01" w:rsidRDefault="00EE4C01" w:rsidP="009816AB">
      <w:pPr>
        <w:pStyle w:val="a3"/>
        <w:shd w:val="clear" w:color="auto" w:fill="FFFFFF"/>
        <w:spacing w:before="0" w:beforeAutospacing="0" w:after="0" w:afterAutospacing="0"/>
        <w:rPr>
          <w:color w:val="000000"/>
          <w:sz w:val="28"/>
          <w:szCs w:val="28"/>
        </w:rPr>
      </w:pPr>
      <w:r w:rsidRPr="00EE4C01">
        <w:rPr>
          <w:b/>
          <w:color w:val="000000"/>
          <w:sz w:val="28"/>
          <w:szCs w:val="28"/>
        </w:rPr>
        <w:t>Задачи:</w:t>
      </w:r>
    </w:p>
    <w:p w:rsidR="009816AB" w:rsidRPr="00EE4C01" w:rsidRDefault="00C672A4" w:rsidP="00C672A4">
      <w:pPr>
        <w:pStyle w:val="a3"/>
        <w:shd w:val="clear" w:color="auto" w:fill="FFFFFF"/>
        <w:spacing w:before="0" w:beforeAutospacing="0" w:after="0" w:afterAutospacing="0"/>
        <w:ind w:left="360"/>
        <w:rPr>
          <w:color w:val="000000"/>
          <w:sz w:val="28"/>
          <w:szCs w:val="28"/>
        </w:rPr>
      </w:pPr>
      <w:r>
        <w:rPr>
          <w:color w:val="000000"/>
          <w:sz w:val="28"/>
          <w:szCs w:val="28"/>
        </w:rPr>
        <w:t xml:space="preserve"> -в</w:t>
      </w:r>
      <w:r w:rsidR="00EE4C01" w:rsidRPr="00EE4C01">
        <w:rPr>
          <w:color w:val="000000"/>
          <w:sz w:val="28"/>
          <w:szCs w:val="28"/>
        </w:rPr>
        <w:t>оспитывать у детей культуры поведения за столом, умение наслаждаться чаепитием, уютом, общением друг с друго</w:t>
      </w:r>
      <w:r>
        <w:rPr>
          <w:color w:val="000000"/>
          <w:sz w:val="28"/>
          <w:szCs w:val="28"/>
        </w:rPr>
        <w:t>м;</w:t>
      </w:r>
    </w:p>
    <w:p w:rsidR="00C672A4" w:rsidRPr="00C672A4" w:rsidRDefault="00C672A4" w:rsidP="00C672A4">
      <w:pPr>
        <w:pStyle w:val="a3"/>
        <w:shd w:val="clear" w:color="auto" w:fill="FFFFFF"/>
        <w:spacing w:before="225" w:beforeAutospacing="0" w:after="225" w:afterAutospacing="0"/>
        <w:ind w:left="360"/>
        <w:rPr>
          <w:color w:val="111111"/>
          <w:sz w:val="28"/>
          <w:szCs w:val="28"/>
        </w:rPr>
      </w:pPr>
      <w:r w:rsidRPr="00C672A4">
        <w:rPr>
          <w:color w:val="111111"/>
          <w:sz w:val="28"/>
          <w:szCs w:val="28"/>
        </w:rPr>
        <w:t>- закрепить правильно, называть определённые предметы посуды, формировать представление об их функциях;</w:t>
      </w:r>
    </w:p>
    <w:p w:rsidR="00C672A4" w:rsidRDefault="00C672A4" w:rsidP="00C672A4">
      <w:pPr>
        <w:pStyle w:val="a3"/>
        <w:shd w:val="clear" w:color="auto" w:fill="FFFFFF"/>
        <w:spacing w:before="0" w:beforeAutospacing="0" w:after="0" w:afterAutospacing="0"/>
        <w:ind w:left="360"/>
        <w:rPr>
          <w:color w:val="111111"/>
          <w:sz w:val="28"/>
          <w:szCs w:val="28"/>
        </w:rPr>
      </w:pPr>
      <w:r w:rsidRPr="00C672A4">
        <w:rPr>
          <w:color w:val="111111"/>
          <w:sz w:val="28"/>
          <w:szCs w:val="28"/>
        </w:rPr>
        <w:t>- знакомить детей с производными </w:t>
      </w:r>
      <w:r w:rsidRPr="00C672A4">
        <w:rPr>
          <w:color w:val="111111"/>
          <w:sz w:val="28"/>
          <w:szCs w:val="28"/>
          <w:u w:val="single"/>
          <w:bdr w:val="none" w:sz="0" w:space="0" w:color="auto" w:frame="1"/>
        </w:rPr>
        <w:t>словами</w:t>
      </w:r>
      <w:r w:rsidRPr="00C672A4">
        <w:rPr>
          <w:color w:val="111111"/>
          <w:sz w:val="28"/>
          <w:szCs w:val="28"/>
        </w:rPr>
        <w:t xml:space="preserve">: сахар – сахарница; конфеты – </w:t>
      </w:r>
      <w:proofErr w:type="spellStart"/>
      <w:r w:rsidRPr="00C672A4">
        <w:rPr>
          <w:color w:val="111111"/>
          <w:sz w:val="28"/>
          <w:szCs w:val="28"/>
        </w:rPr>
        <w:t>конфетница</w:t>
      </w:r>
      <w:proofErr w:type="spellEnd"/>
      <w:r w:rsidRPr="00C672A4">
        <w:rPr>
          <w:color w:val="111111"/>
          <w:sz w:val="28"/>
          <w:szCs w:val="28"/>
        </w:rPr>
        <w:t xml:space="preserve">; салфетки – </w:t>
      </w:r>
      <w:proofErr w:type="spellStart"/>
      <w:r w:rsidRPr="00C672A4">
        <w:rPr>
          <w:color w:val="111111"/>
          <w:sz w:val="28"/>
          <w:szCs w:val="28"/>
        </w:rPr>
        <w:t>салфетница</w:t>
      </w:r>
      <w:proofErr w:type="spellEnd"/>
      <w:r w:rsidRPr="00C672A4">
        <w:rPr>
          <w:color w:val="111111"/>
          <w:sz w:val="28"/>
          <w:szCs w:val="28"/>
        </w:rPr>
        <w:t>;</w:t>
      </w:r>
    </w:p>
    <w:p w:rsidR="00C672A4" w:rsidRPr="00C672A4" w:rsidRDefault="00C672A4" w:rsidP="00C672A4">
      <w:pPr>
        <w:pStyle w:val="a3"/>
        <w:shd w:val="clear" w:color="auto" w:fill="FFFFFF"/>
        <w:spacing w:before="0" w:beforeAutospacing="0" w:after="0" w:afterAutospacing="0"/>
        <w:ind w:left="360"/>
        <w:rPr>
          <w:color w:val="111111"/>
          <w:sz w:val="28"/>
          <w:szCs w:val="28"/>
        </w:rPr>
      </w:pPr>
    </w:p>
    <w:p w:rsidR="00C672A4" w:rsidRPr="00C672A4" w:rsidRDefault="00C672A4" w:rsidP="00C672A4">
      <w:pPr>
        <w:pStyle w:val="a3"/>
        <w:shd w:val="clear" w:color="auto" w:fill="FFFFFF"/>
        <w:spacing w:before="0" w:beforeAutospacing="0" w:after="0" w:afterAutospacing="0"/>
        <w:ind w:left="360"/>
        <w:rPr>
          <w:color w:val="111111"/>
          <w:sz w:val="28"/>
          <w:szCs w:val="28"/>
        </w:rPr>
      </w:pPr>
      <w:r w:rsidRPr="00C672A4">
        <w:rPr>
          <w:color w:val="111111"/>
          <w:sz w:val="28"/>
          <w:szCs w:val="28"/>
        </w:rPr>
        <w:t>- активизировать словарь детей следующими </w:t>
      </w:r>
      <w:r w:rsidRPr="00C672A4">
        <w:rPr>
          <w:color w:val="111111"/>
          <w:sz w:val="28"/>
          <w:szCs w:val="28"/>
          <w:u w:val="single"/>
          <w:bdr w:val="none" w:sz="0" w:space="0" w:color="auto" w:frame="1"/>
        </w:rPr>
        <w:t>словами</w:t>
      </w:r>
      <w:r w:rsidRPr="00C672A4">
        <w:rPr>
          <w:color w:val="111111"/>
          <w:sz w:val="28"/>
          <w:szCs w:val="28"/>
        </w:rPr>
        <w:t>: чайная пара, блюдце, чашка, ложка, чайник, новое слово – салатница;</w:t>
      </w:r>
    </w:p>
    <w:p w:rsidR="00C672A4" w:rsidRPr="00C672A4" w:rsidRDefault="00C672A4" w:rsidP="00C672A4">
      <w:pPr>
        <w:pStyle w:val="a3"/>
        <w:shd w:val="clear" w:color="auto" w:fill="FFFFFF"/>
        <w:spacing w:before="225" w:beforeAutospacing="0" w:after="225" w:afterAutospacing="0"/>
        <w:ind w:left="360"/>
        <w:rPr>
          <w:color w:val="111111"/>
          <w:sz w:val="28"/>
          <w:szCs w:val="28"/>
        </w:rPr>
      </w:pPr>
      <w:r w:rsidRPr="00C672A4">
        <w:rPr>
          <w:color w:val="111111"/>
          <w:sz w:val="28"/>
          <w:szCs w:val="28"/>
        </w:rPr>
        <w:t>- закрепить умения правильно и последовательно накрывать на стол, называя свои действия;</w:t>
      </w:r>
    </w:p>
    <w:p w:rsidR="00C672A4" w:rsidRDefault="00C672A4" w:rsidP="00C672A4">
      <w:pPr>
        <w:pStyle w:val="a3"/>
        <w:shd w:val="clear" w:color="auto" w:fill="FFFFFF"/>
        <w:spacing w:before="0" w:beforeAutospacing="0" w:after="0" w:afterAutospacing="0"/>
        <w:ind w:left="360"/>
        <w:rPr>
          <w:rFonts w:ascii="Arial" w:hAnsi="Arial" w:cs="Arial"/>
          <w:color w:val="111111"/>
          <w:sz w:val="26"/>
          <w:szCs w:val="26"/>
        </w:rPr>
      </w:pPr>
      <w:r w:rsidRPr="00C672A4">
        <w:rPr>
          <w:color w:val="111111"/>
          <w:sz w:val="28"/>
          <w:szCs w:val="28"/>
        </w:rPr>
        <w:t>- продолжать учить играть детей </w:t>
      </w:r>
      <w:r w:rsidRPr="00C672A4">
        <w:rPr>
          <w:rStyle w:val="a4"/>
          <w:color w:val="111111"/>
          <w:sz w:val="28"/>
          <w:szCs w:val="28"/>
          <w:bdr w:val="none" w:sz="0" w:space="0" w:color="auto" w:frame="1"/>
        </w:rPr>
        <w:t>группами</w:t>
      </w:r>
      <w:r w:rsidRPr="00C672A4">
        <w:rPr>
          <w:color w:val="111111"/>
          <w:sz w:val="28"/>
          <w:szCs w:val="28"/>
        </w:rPr>
        <w:t>, сохраняя дружелюбное отношение, друг к другу</w:t>
      </w:r>
      <w:r>
        <w:rPr>
          <w:rFonts w:ascii="Arial" w:hAnsi="Arial" w:cs="Arial"/>
          <w:color w:val="111111"/>
          <w:sz w:val="26"/>
          <w:szCs w:val="26"/>
        </w:rPr>
        <w:t>.</w:t>
      </w:r>
    </w:p>
    <w:p w:rsidR="00EE4C01" w:rsidRPr="00907004" w:rsidRDefault="00EE4C01" w:rsidP="009816AB">
      <w:pPr>
        <w:pStyle w:val="a3"/>
        <w:shd w:val="clear" w:color="auto" w:fill="FFFFFF"/>
        <w:spacing w:before="0" w:beforeAutospacing="0" w:after="0" w:afterAutospacing="0"/>
        <w:rPr>
          <w:rFonts w:ascii="Arial" w:hAnsi="Arial" w:cs="Arial"/>
          <w:color w:val="000000"/>
          <w:sz w:val="28"/>
          <w:szCs w:val="28"/>
        </w:rPr>
      </w:pPr>
    </w:p>
    <w:p w:rsidR="009816AB" w:rsidRDefault="009816AB" w:rsidP="009816AB">
      <w:pPr>
        <w:pStyle w:val="a3"/>
        <w:shd w:val="clear" w:color="auto" w:fill="FFFFFF"/>
        <w:spacing w:before="0" w:beforeAutospacing="0" w:after="0" w:afterAutospacing="0"/>
        <w:rPr>
          <w:color w:val="000000"/>
          <w:sz w:val="28"/>
          <w:szCs w:val="28"/>
        </w:rPr>
      </w:pPr>
      <w:r w:rsidRPr="00907004">
        <w:rPr>
          <w:b/>
          <w:bCs/>
          <w:color w:val="000000"/>
          <w:sz w:val="28"/>
          <w:szCs w:val="28"/>
        </w:rPr>
        <w:t>Материал к занятию: </w:t>
      </w:r>
      <w:proofErr w:type="spellStart"/>
      <w:r w:rsidRPr="00907004">
        <w:rPr>
          <w:color w:val="000000"/>
          <w:sz w:val="28"/>
          <w:szCs w:val="28"/>
        </w:rPr>
        <w:t>Хрюша</w:t>
      </w:r>
      <w:proofErr w:type="spellEnd"/>
      <w:r w:rsidRPr="00907004">
        <w:rPr>
          <w:color w:val="000000"/>
          <w:sz w:val="28"/>
          <w:szCs w:val="28"/>
        </w:rPr>
        <w:t xml:space="preserve"> и </w:t>
      </w:r>
      <w:proofErr w:type="spellStart"/>
      <w:r w:rsidRPr="00907004">
        <w:rPr>
          <w:color w:val="000000"/>
          <w:sz w:val="28"/>
          <w:szCs w:val="28"/>
        </w:rPr>
        <w:t>Степаша</w:t>
      </w:r>
      <w:proofErr w:type="spellEnd"/>
      <w:r w:rsidRPr="00907004">
        <w:rPr>
          <w:color w:val="000000"/>
          <w:sz w:val="28"/>
          <w:szCs w:val="28"/>
        </w:rPr>
        <w:t xml:space="preserve"> (взрослые), картинки- алгоритмы, предметы сервировки- салфетки с </w:t>
      </w:r>
      <w:proofErr w:type="spellStart"/>
      <w:r w:rsidRPr="00907004">
        <w:rPr>
          <w:color w:val="000000"/>
          <w:sz w:val="28"/>
          <w:szCs w:val="28"/>
        </w:rPr>
        <w:t>салфетницей</w:t>
      </w:r>
      <w:proofErr w:type="spellEnd"/>
      <w:r w:rsidRPr="00907004">
        <w:rPr>
          <w:color w:val="000000"/>
          <w:sz w:val="28"/>
          <w:szCs w:val="28"/>
        </w:rPr>
        <w:t>, чашка, блюдце, чайная ложка, сахар в сахарнице, молоко в молочнике, хлеб в хлебнице, чайник, скатерть.</w:t>
      </w:r>
    </w:p>
    <w:p w:rsidR="00EE4C01" w:rsidRPr="00907004" w:rsidRDefault="00EE4C01" w:rsidP="009816AB">
      <w:pPr>
        <w:pStyle w:val="a3"/>
        <w:shd w:val="clear" w:color="auto" w:fill="FFFFFF"/>
        <w:spacing w:before="0" w:beforeAutospacing="0" w:after="0" w:afterAutospacing="0"/>
        <w:rPr>
          <w:rFonts w:ascii="Arial" w:hAnsi="Arial" w:cs="Arial"/>
          <w:color w:val="000000"/>
          <w:sz w:val="28"/>
          <w:szCs w:val="28"/>
        </w:rPr>
      </w:pPr>
    </w:p>
    <w:p w:rsidR="009816AB" w:rsidRDefault="009816AB" w:rsidP="009816AB">
      <w:pPr>
        <w:pStyle w:val="a3"/>
        <w:shd w:val="clear" w:color="auto" w:fill="FFFFFF"/>
        <w:spacing w:before="0" w:beforeAutospacing="0" w:after="0" w:afterAutospacing="0"/>
        <w:rPr>
          <w:color w:val="000000"/>
          <w:sz w:val="28"/>
          <w:szCs w:val="28"/>
        </w:rPr>
      </w:pPr>
      <w:r w:rsidRPr="00907004">
        <w:rPr>
          <w:b/>
          <w:bCs/>
          <w:color w:val="000000"/>
          <w:sz w:val="28"/>
          <w:szCs w:val="28"/>
        </w:rPr>
        <w:t>Методы и приемы:</w:t>
      </w:r>
      <w:r w:rsidRPr="00907004">
        <w:rPr>
          <w:color w:val="000000"/>
          <w:sz w:val="28"/>
          <w:szCs w:val="28"/>
        </w:rPr>
        <w:t xml:space="preserve"> гости – </w:t>
      </w:r>
      <w:proofErr w:type="spellStart"/>
      <w:r w:rsidRPr="00907004">
        <w:rPr>
          <w:color w:val="000000"/>
          <w:sz w:val="28"/>
          <w:szCs w:val="28"/>
        </w:rPr>
        <w:t>Хрюша</w:t>
      </w:r>
      <w:proofErr w:type="spellEnd"/>
      <w:r w:rsidRPr="00907004">
        <w:rPr>
          <w:color w:val="000000"/>
          <w:sz w:val="28"/>
          <w:szCs w:val="28"/>
        </w:rPr>
        <w:t xml:space="preserve"> и </w:t>
      </w:r>
      <w:proofErr w:type="spellStart"/>
      <w:r w:rsidRPr="00907004">
        <w:rPr>
          <w:color w:val="000000"/>
          <w:sz w:val="28"/>
          <w:szCs w:val="28"/>
        </w:rPr>
        <w:t>Степаша</w:t>
      </w:r>
      <w:proofErr w:type="spellEnd"/>
      <w:r w:rsidRPr="00907004">
        <w:rPr>
          <w:color w:val="000000"/>
          <w:sz w:val="28"/>
          <w:szCs w:val="28"/>
        </w:rPr>
        <w:t>, обыгрывание ситуации, вопросы к детям, уточнение, расширение, обогащение знаний детей; использование знаний алгоритмов, предметов посуды.</w:t>
      </w:r>
    </w:p>
    <w:p w:rsidR="00EE4C01" w:rsidRPr="00907004" w:rsidRDefault="00EE4C01" w:rsidP="009816AB">
      <w:pPr>
        <w:pStyle w:val="a3"/>
        <w:shd w:val="clear" w:color="auto" w:fill="FFFFFF"/>
        <w:spacing w:before="0" w:beforeAutospacing="0" w:after="0" w:afterAutospacing="0"/>
        <w:rPr>
          <w:rFonts w:ascii="Arial" w:hAnsi="Arial" w:cs="Arial"/>
          <w:color w:val="000000"/>
          <w:sz w:val="28"/>
          <w:szCs w:val="28"/>
        </w:rPr>
      </w:pPr>
    </w:p>
    <w:p w:rsidR="009816AB" w:rsidRPr="00907004" w:rsidRDefault="009816AB" w:rsidP="009816AB">
      <w:pPr>
        <w:pStyle w:val="a3"/>
        <w:shd w:val="clear" w:color="auto" w:fill="FFFFFF"/>
        <w:spacing w:before="0" w:beforeAutospacing="0" w:after="0" w:afterAutospacing="0"/>
        <w:rPr>
          <w:rFonts w:ascii="Arial" w:hAnsi="Arial" w:cs="Arial"/>
          <w:color w:val="000000"/>
          <w:sz w:val="28"/>
          <w:szCs w:val="28"/>
        </w:rPr>
      </w:pPr>
      <w:r w:rsidRPr="00907004">
        <w:rPr>
          <w:b/>
          <w:bCs/>
          <w:color w:val="000000"/>
          <w:sz w:val="28"/>
          <w:szCs w:val="28"/>
        </w:rPr>
        <w:t>Словарная работа:</w:t>
      </w:r>
      <w:r w:rsidRPr="00907004">
        <w:rPr>
          <w:color w:val="000000"/>
          <w:sz w:val="28"/>
          <w:szCs w:val="28"/>
        </w:rPr>
        <w:t> сервировка стола, гостеприимство, хлебница, сахарница, молочник, чайная ложка, чашка, блюдце, чаепитие, вести себя культурно.</w:t>
      </w:r>
    </w:p>
    <w:p w:rsidR="009816AB" w:rsidRPr="00907004" w:rsidRDefault="009816AB" w:rsidP="009816AB">
      <w:pPr>
        <w:pStyle w:val="a3"/>
        <w:shd w:val="clear" w:color="auto" w:fill="FFFFFF"/>
        <w:spacing w:before="0" w:beforeAutospacing="0" w:after="0" w:afterAutospacing="0"/>
        <w:rPr>
          <w:rFonts w:ascii="Arial" w:hAnsi="Arial" w:cs="Arial"/>
          <w:color w:val="000000"/>
          <w:sz w:val="28"/>
          <w:szCs w:val="28"/>
        </w:rPr>
      </w:pPr>
    </w:p>
    <w:p w:rsidR="009816AB" w:rsidRPr="00907004" w:rsidRDefault="009816AB" w:rsidP="009816AB">
      <w:pPr>
        <w:pStyle w:val="a3"/>
        <w:shd w:val="clear" w:color="auto" w:fill="FFFFFF"/>
        <w:spacing w:before="0" w:beforeAutospacing="0" w:after="0" w:afterAutospacing="0"/>
        <w:rPr>
          <w:rFonts w:ascii="Arial" w:hAnsi="Arial" w:cs="Arial"/>
          <w:color w:val="000000"/>
          <w:sz w:val="28"/>
          <w:szCs w:val="28"/>
        </w:rPr>
      </w:pPr>
      <w:r w:rsidRPr="00907004">
        <w:rPr>
          <w:b/>
          <w:bCs/>
          <w:color w:val="000000"/>
          <w:sz w:val="28"/>
          <w:szCs w:val="28"/>
          <w:u w:val="single"/>
        </w:rPr>
        <w:t>Ход занятия</w:t>
      </w:r>
      <w:r w:rsidRPr="00907004">
        <w:rPr>
          <w:b/>
          <w:bCs/>
          <w:color w:val="000000"/>
          <w:sz w:val="28"/>
          <w:szCs w:val="28"/>
        </w:rPr>
        <w:t>:</w:t>
      </w:r>
    </w:p>
    <w:p w:rsidR="00907004" w:rsidRPr="00907004" w:rsidRDefault="00605858" w:rsidP="00907004">
      <w:pPr>
        <w:pStyle w:val="a3"/>
        <w:shd w:val="clear" w:color="auto" w:fill="FFFFFF"/>
        <w:spacing w:before="0" w:beforeAutospacing="0" w:after="0" w:afterAutospacing="0"/>
        <w:rPr>
          <w:color w:val="000000"/>
          <w:sz w:val="28"/>
          <w:szCs w:val="28"/>
        </w:rPr>
      </w:pPr>
      <w:r w:rsidRPr="00907004">
        <w:rPr>
          <w:color w:val="000000"/>
          <w:sz w:val="28"/>
          <w:szCs w:val="28"/>
        </w:rPr>
        <w:t xml:space="preserve">Дети спокойно занимаются играми. </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b/>
          <w:bCs/>
          <w:color w:val="000000"/>
          <w:sz w:val="28"/>
          <w:szCs w:val="28"/>
        </w:rPr>
        <w:t>Воспитатель:</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Станем рядышком, по кругу,</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Скажем «Здравствуйте!» друг другу.</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Нам здороваться не лень:</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Всем «Привет!» и «Добрый день!».</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Если каждый улыбнётся –</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Утро доброе начнётся.</w:t>
      </w:r>
    </w:p>
    <w:p w:rsidR="00907004" w:rsidRPr="00907004" w:rsidRDefault="00907004" w:rsidP="00907004">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ДОБРОЕ УТРО! (хором)</w:t>
      </w:r>
    </w:p>
    <w:p w:rsidR="00605858" w:rsidRPr="00907004" w:rsidRDefault="00605858" w:rsidP="00605858">
      <w:pPr>
        <w:pStyle w:val="a3"/>
        <w:shd w:val="clear" w:color="auto" w:fill="FFFFFF"/>
        <w:spacing w:before="0" w:beforeAutospacing="0" w:after="0" w:afterAutospacing="0"/>
        <w:rPr>
          <w:color w:val="000000"/>
          <w:sz w:val="28"/>
          <w:szCs w:val="28"/>
        </w:rPr>
      </w:pPr>
      <w:r w:rsidRPr="00907004">
        <w:rPr>
          <w:color w:val="000000"/>
          <w:sz w:val="28"/>
          <w:szCs w:val="28"/>
        </w:rPr>
        <w:t xml:space="preserve">Вдруг стук в дверь. Приходит </w:t>
      </w:r>
      <w:proofErr w:type="spellStart"/>
      <w:proofErr w:type="gramStart"/>
      <w:r w:rsidRPr="00907004">
        <w:rPr>
          <w:color w:val="000000"/>
          <w:sz w:val="28"/>
          <w:szCs w:val="28"/>
        </w:rPr>
        <w:t>Хрюша</w:t>
      </w:r>
      <w:proofErr w:type="spellEnd"/>
      <w:r w:rsidRPr="00907004">
        <w:rPr>
          <w:color w:val="000000"/>
          <w:sz w:val="28"/>
          <w:szCs w:val="28"/>
        </w:rPr>
        <w:t xml:space="preserve"> .</w:t>
      </w:r>
      <w:proofErr w:type="gramEnd"/>
    </w:p>
    <w:p w:rsidR="00605858" w:rsidRPr="00907004" w:rsidRDefault="00605858" w:rsidP="00605858">
      <w:pPr>
        <w:pStyle w:val="a3"/>
        <w:shd w:val="clear" w:color="auto" w:fill="FFFFFF"/>
        <w:spacing w:before="0" w:beforeAutospacing="0" w:after="0" w:afterAutospacing="0"/>
        <w:rPr>
          <w:color w:val="000000"/>
          <w:sz w:val="28"/>
          <w:szCs w:val="28"/>
        </w:rPr>
      </w:pPr>
      <w:r w:rsidRPr="00907004">
        <w:rPr>
          <w:color w:val="000000"/>
          <w:sz w:val="28"/>
          <w:szCs w:val="28"/>
        </w:rPr>
        <w:t xml:space="preserve">- проходи </w:t>
      </w:r>
      <w:proofErr w:type="spellStart"/>
      <w:proofErr w:type="gramStart"/>
      <w:r w:rsidRPr="00907004">
        <w:rPr>
          <w:color w:val="000000"/>
          <w:sz w:val="28"/>
          <w:szCs w:val="28"/>
        </w:rPr>
        <w:t>Хрюша</w:t>
      </w:r>
      <w:proofErr w:type="spellEnd"/>
      <w:r w:rsidRPr="00907004">
        <w:rPr>
          <w:color w:val="000000"/>
          <w:sz w:val="28"/>
          <w:szCs w:val="28"/>
        </w:rPr>
        <w:t xml:space="preserve"> ,</w:t>
      </w:r>
      <w:proofErr w:type="gramEnd"/>
      <w:r w:rsidRPr="00907004">
        <w:rPr>
          <w:color w:val="000000"/>
          <w:sz w:val="28"/>
          <w:szCs w:val="28"/>
        </w:rPr>
        <w:t xml:space="preserve"> поиграй с нашими детьми.</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lastRenderedPageBreak/>
        <w:t xml:space="preserve">- Не могу я с ребятами играть, я есть хочу!- говорит </w:t>
      </w:r>
      <w:proofErr w:type="spellStart"/>
      <w:r w:rsidRPr="00907004">
        <w:rPr>
          <w:color w:val="000000"/>
          <w:sz w:val="28"/>
          <w:szCs w:val="28"/>
        </w:rPr>
        <w:t>Хрюша</w:t>
      </w:r>
      <w:proofErr w:type="spellEnd"/>
      <w:r w:rsidRPr="00907004">
        <w:rPr>
          <w:color w:val="000000"/>
          <w:sz w:val="28"/>
          <w:szCs w:val="28"/>
        </w:rPr>
        <w:t>.</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Подожди немного, скоро будет обед вместе с нами и пообедаешь.</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Нет, я не доживу. Умру. Есть хочу. И все.</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Ребята придется нам </w:t>
      </w:r>
      <w:proofErr w:type="spellStart"/>
      <w:r w:rsidRPr="00907004">
        <w:rPr>
          <w:color w:val="000000"/>
          <w:sz w:val="28"/>
          <w:szCs w:val="28"/>
        </w:rPr>
        <w:t>Хрюшу</w:t>
      </w:r>
      <w:proofErr w:type="spellEnd"/>
      <w:r w:rsidRPr="00907004">
        <w:rPr>
          <w:color w:val="000000"/>
          <w:sz w:val="28"/>
          <w:szCs w:val="28"/>
        </w:rPr>
        <w:t xml:space="preserve"> кормить до обеда. Но мы то с вами уже умеем гостей встречать (предлагает детям алгоритм сервировки стола).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Мне некогда ждать,- говорит </w:t>
      </w:r>
      <w:proofErr w:type="spellStart"/>
      <w:r w:rsidRPr="00907004">
        <w:rPr>
          <w:color w:val="000000"/>
          <w:sz w:val="28"/>
          <w:szCs w:val="28"/>
        </w:rPr>
        <w:t>Хрюша</w:t>
      </w:r>
      <w:proofErr w:type="spellEnd"/>
      <w:r w:rsidRPr="00907004">
        <w:rPr>
          <w:color w:val="000000"/>
          <w:sz w:val="28"/>
          <w:szCs w:val="28"/>
        </w:rPr>
        <w:t>,- пока вы накроете стол, давайте скорее есть.</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(Воспитатель успокаивает </w:t>
      </w:r>
      <w:proofErr w:type="spellStart"/>
      <w:r w:rsidRPr="00907004">
        <w:rPr>
          <w:color w:val="000000"/>
          <w:sz w:val="28"/>
          <w:szCs w:val="28"/>
        </w:rPr>
        <w:t>Хрюшу</w:t>
      </w:r>
      <w:proofErr w:type="spellEnd"/>
      <w:r w:rsidRPr="00907004">
        <w:rPr>
          <w:color w:val="000000"/>
          <w:sz w:val="28"/>
          <w:szCs w:val="28"/>
        </w:rPr>
        <w:t>, говорит, что нельзя себя так вести в гостях, надо немного подождать, набраться терпения).</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по алгоритму выполняют первую операцию- вытирают пыль со стола.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Зачем вы тряпкой стол вытираете? Он и так чистый.</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(Дети рассказывают, что на столе всегда пыль и микробы, но они очень маленькие и их не видно, но на чистой белой тряпке можно увидеть. Дети показывают </w:t>
      </w:r>
      <w:proofErr w:type="spellStart"/>
      <w:r w:rsidRPr="00907004">
        <w:rPr>
          <w:color w:val="000000"/>
          <w:sz w:val="28"/>
          <w:szCs w:val="28"/>
        </w:rPr>
        <w:t>Хрюше</w:t>
      </w:r>
      <w:proofErr w:type="spellEnd"/>
      <w:r w:rsidRPr="00907004">
        <w:rPr>
          <w:color w:val="000000"/>
          <w:sz w:val="28"/>
          <w:szCs w:val="28"/>
        </w:rPr>
        <w:t xml:space="preserve"> тряпку, он пугается микробов и пыли и не хочет заболеть.)</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по алгоритму накрывают стол скатертью.</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-Зачем вы еще стол закрываете?</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(Дети объясняют </w:t>
      </w:r>
      <w:proofErr w:type="spellStart"/>
      <w:r w:rsidRPr="00907004">
        <w:rPr>
          <w:color w:val="000000"/>
          <w:sz w:val="28"/>
          <w:szCs w:val="28"/>
        </w:rPr>
        <w:t>Хрюше</w:t>
      </w:r>
      <w:proofErr w:type="spellEnd"/>
      <w:r w:rsidRPr="00907004">
        <w:rPr>
          <w:color w:val="000000"/>
          <w:sz w:val="28"/>
          <w:szCs w:val="28"/>
        </w:rPr>
        <w:t xml:space="preserve">, что скатерть чистая, красивая, уютная, приятно сидеть за красивым столом. Воспитатель предлагает детям и </w:t>
      </w:r>
      <w:proofErr w:type="spellStart"/>
      <w:r w:rsidRPr="00907004">
        <w:rPr>
          <w:color w:val="000000"/>
          <w:sz w:val="28"/>
          <w:szCs w:val="28"/>
        </w:rPr>
        <w:t>Хрюше</w:t>
      </w:r>
      <w:proofErr w:type="spellEnd"/>
      <w:r w:rsidRPr="00907004">
        <w:rPr>
          <w:color w:val="000000"/>
          <w:sz w:val="28"/>
          <w:szCs w:val="28"/>
        </w:rPr>
        <w:t xml:space="preserve"> потрогать, какая скатерть мягкая, нежная, вдохнуть чистый, свежий аромат скатерти.)</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Дети по алгоритму ставят на стол салфетки с </w:t>
      </w:r>
      <w:proofErr w:type="spellStart"/>
      <w:r w:rsidRPr="00907004">
        <w:rPr>
          <w:color w:val="000000"/>
          <w:sz w:val="28"/>
          <w:szCs w:val="28"/>
        </w:rPr>
        <w:t>салфетницей</w:t>
      </w:r>
      <w:proofErr w:type="spellEnd"/>
      <w:r w:rsidRPr="00907004">
        <w:rPr>
          <w:color w:val="000000"/>
          <w:sz w:val="28"/>
          <w:szCs w:val="28"/>
        </w:rPr>
        <w:t>.</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-А это еще зачем? Это что, можно есть?</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объясняют, что это салфетки, они мягкие, легкие, ими можно вытереть губы, руки).</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-А зачем салфетки, всегда рукавом вытирался</w:t>
      </w:r>
      <w:proofErr w:type="gramStart"/>
      <w:r w:rsidRPr="00907004">
        <w:rPr>
          <w:color w:val="000000"/>
          <w:sz w:val="28"/>
          <w:szCs w:val="28"/>
        </w:rPr>
        <w:t>… .</w:t>
      </w:r>
      <w:proofErr w:type="gramEnd"/>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(Дети учат </w:t>
      </w:r>
      <w:proofErr w:type="spellStart"/>
      <w:r w:rsidRPr="00907004">
        <w:rPr>
          <w:color w:val="000000"/>
          <w:sz w:val="28"/>
          <w:szCs w:val="28"/>
        </w:rPr>
        <w:t>Хрюшу</w:t>
      </w:r>
      <w:proofErr w:type="spellEnd"/>
      <w:r w:rsidRPr="00907004">
        <w:rPr>
          <w:color w:val="000000"/>
          <w:sz w:val="28"/>
          <w:szCs w:val="28"/>
        </w:rPr>
        <w:t>, что это некрасиво, пачкается рубашка, да и салфетка всегда без микробов, чистая, а в рубашке мы ходим по улице…)</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по алгоритму ставят блюдце и чашку.</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зачем такие посудины? Давайте мне сразу чайник, я много чаю хочу.</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w:t>
      </w:r>
      <w:proofErr w:type="spellStart"/>
      <w:r w:rsidRPr="00907004">
        <w:rPr>
          <w:color w:val="000000"/>
          <w:sz w:val="28"/>
          <w:szCs w:val="28"/>
        </w:rPr>
        <w:t>Хрюшенька</w:t>
      </w:r>
      <w:proofErr w:type="spellEnd"/>
      <w:r w:rsidRPr="00907004">
        <w:rPr>
          <w:color w:val="000000"/>
          <w:sz w:val="28"/>
          <w:szCs w:val="28"/>
        </w:rPr>
        <w:t>, успокойся, ты не один, наши дети тоже будут чай, детей  тоже надо угостить чаем, а из чайника пить неприлично, каждый должен пить из своей личной чашки.</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Посмотри, какие красивые чашки и блюдца. Послушай, какой чудесный звук раздается, когда ставишь чашку на блюдце. (</w:t>
      </w:r>
      <w:proofErr w:type="spellStart"/>
      <w:r w:rsidRPr="00907004">
        <w:rPr>
          <w:color w:val="000000"/>
          <w:sz w:val="28"/>
          <w:szCs w:val="28"/>
        </w:rPr>
        <w:t>Хрюша</w:t>
      </w:r>
      <w:proofErr w:type="spellEnd"/>
      <w:r w:rsidRPr="00907004">
        <w:rPr>
          <w:color w:val="000000"/>
          <w:sz w:val="28"/>
          <w:szCs w:val="28"/>
        </w:rPr>
        <w:t xml:space="preserve"> слушает звуки, они ему очень нравятся).</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теперь послушай, какие звуки можно услышать, когда из чайника в чашку льется чай. (</w:t>
      </w:r>
      <w:proofErr w:type="spellStart"/>
      <w:r w:rsidRPr="00907004">
        <w:rPr>
          <w:color w:val="000000"/>
          <w:sz w:val="28"/>
          <w:szCs w:val="28"/>
        </w:rPr>
        <w:t>Хрюша</w:t>
      </w:r>
      <w:proofErr w:type="spellEnd"/>
      <w:r w:rsidRPr="00907004">
        <w:rPr>
          <w:color w:val="000000"/>
          <w:sz w:val="28"/>
          <w:szCs w:val="28"/>
        </w:rPr>
        <w:t xml:space="preserve"> снова слушает, и эти звуки ему нравятся).</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-Посмотрите, посмотрите, идет дым из чайника.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Мы горим!- кричит </w:t>
      </w:r>
      <w:proofErr w:type="spellStart"/>
      <w:r w:rsidRPr="00907004">
        <w:rPr>
          <w:color w:val="000000"/>
          <w:sz w:val="28"/>
          <w:szCs w:val="28"/>
        </w:rPr>
        <w:t>Хрюша</w:t>
      </w:r>
      <w:proofErr w:type="spellEnd"/>
      <w:r w:rsidRPr="00907004">
        <w:rPr>
          <w:color w:val="000000"/>
          <w:sz w:val="28"/>
          <w:szCs w:val="28"/>
        </w:rPr>
        <w:t xml:space="preserve"> (Воспитатель его успокаивает).</w:t>
      </w:r>
    </w:p>
    <w:p w:rsidR="00605858" w:rsidRDefault="00605858" w:rsidP="00605858">
      <w:pPr>
        <w:pStyle w:val="a3"/>
        <w:shd w:val="clear" w:color="auto" w:fill="FFFFFF"/>
        <w:spacing w:before="0" w:beforeAutospacing="0" w:after="0" w:afterAutospacing="0"/>
        <w:rPr>
          <w:color w:val="000000"/>
          <w:sz w:val="28"/>
          <w:szCs w:val="28"/>
        </w:rPr>
      </w:pPr>
      <w:r w:rsidRPr="00907004">
        <w:rPr>
          <w:color w:val="000000"/>
          <w:sz w:val="28"/>
          <w:szCs w:val="28"/>
        </w:rPr>
        <w:t xml:space="preserve">- </w:t>
      </w:r>
      <w:proofErr w:type="spellStart"/>
      <w:r w:rsidRPr="00907004">
        <w:rPr>
          <w:color w:val="000000"/>
          <w:sz w:val="28"/>
          <w:szCs w:val="28"/>
        </w:rPr>
        <w:t>Хрюша</w:t>
      </w:r>
      <w:proofErr w:type="spellEnd"/>
      <w:r w:rsidRPr="00907004">
        <w:rPr>
          <w:color w:val="000000"/>
          <w:sz w:val="28"/>
          <w:szCs w:val="28"/>
        </w:rPr>
        <w:t xml:space="preserve">, успокойся, это не дым, это пар от горячей воды. Поэтому нельзя пить чай прямо из чайника, можно обжечься. А в чашке чай немного </w:t>
      </w:r>
      <w:r w:rsidR="00EE4C01">
        <w:rPr>
          <w:color w:val="000000"/>
          <w:sz w:val="28"/>
          <w:szCs w:val="28"/>
        </w:rPr>
        <w:t xml:space="preserve">он быстро </w:t>
      </w:r>
      <w:r w:rsidRPr="00907004">
        <w:rPr>
          <w:color w:val="000000"/>
          <w:sz w:val="28"/>
          <w:szCs w:val="28"/>
        </w:rPr>
        <w:t>остынет.</w:t>
      </w:r>
    </w:p>
    <w:tbl>
      <w:tblPr>
        <w:tblpPr w:leftFromText="180" w:rightFromText="180" w:vertAnchor="text" w:horzAnchor="margin" w:tblpXSpec="center" w:tblpY="10"/>
        <w:tblW w:w="9889" w:type="dxa"/>
        <w:shd w:val="clear" w:color="auto" w:fill="FFFFFF"/>
        <w:tblCellMar>
          <w:top w:w="15" w:type="dxa"/>
          <w:left w:w="15" w:type="dxa"/>
          <w:bottom w:w="15" w:type="dxa"/>
          <w:right w:w="15" w:type="dxa"/>
        </w:tblCellMar>
        <w:tblLook w:val="04A0" w:firstRow="1" w:lastRow="0" w:firstColumn="1" w:lastColumn="0" w:noHBand="0" w:noVBand="1"/>
      </w:tblPr>
      <w:tblGrid>
        <w:gridCol w:w="3717"/>
        <w:gridCol w:w="6172"/>
      </w:tblGrid>
      <w:tr w:rsidR="00EE4C01" w:rsidRPr="00A62181" w:rsidTr="00EE4C01">
        <w:tc>
          <w:tcPr>
            <w:tcW w:w="3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В понедельник я купался,</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А во вторник – рисовал.</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lastRenderedPageBreak/>
              <w:t>В среду долго умывался,</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А в четверг в футбол играл.</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 В пятницу я прыгал, бегал,</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Очень долго танцевал.</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color w:val="000000"/>
                <w:sz w:val="28"/>
              </w:rPr>
              <w:t>А в субботу, воскресенье</w:t>
            </w:r>
          </w:p>
          <w:p w:rsidR="00EE4C01" w:rsidRPr="00A62181" w:rsidRDefault="00EE4C01" w:rsidP="00EE4C01">
            <w:pPr>
              <w:spacing w:after="0" w:line="0" w:lineRule="atLeast"/>
              <w:rPr>
                <w:rFonts w:ascii="Arial" w:eastAsia="Times New Roman" w:hAnsi="Arial" w:cs="Arial"/>
                <w:color w:val="000000"/>
              </w:rPr>
            </w:pPr>
            <w:r w:rsidRPr="00A62181">
              <w:rPr>
                <w:rFonts w:ascii="Times New Roman" w:eastAsia="Times New Roman" w:hAnsi="Times New Roman" w:cs="Times New Roman"/>
                <w:color w:val="000000"/>
                <w:sz w:val="28"/>
              </w:rPr>
              <w:t>Целый день я отдыхал.</w:t>
            </w:r>
          </w:p>
        </w:tc>
        <w:tc>
          <w:tcPr>
            <w:tcW w:w="6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lastRenderedPageBreak/>
              <w:t>Изображаем плавание.</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t>Изображаем рисование.</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lastRenderedPageBreak/>
              <w:t>Умываемся.</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t>Бег на месте.</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t>Прыгаем.</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t>Кружимся на месте.</w:t>
            </w:r>
          </w:p>
          <w:p w:rsidR="00EE4C01" w:rsidRPr="00A62181" w:rsidRDefault="00EE4C01" w:rsidP="00EE4C01">
            <w:pPr>
              <w:spacing w:after="0" w:line="240" w:lineRule="auto"/>
              <w:rPr>
                <w:rFonts w:ascii="Arial" w:eastAsia="Times New Roman" w:hAnsi="Arial" w:cs="Arial"/>
                <w:color w:val="000000"/>
              </w:rPr>
            </w:pPr>
            <w:r w:rsidRPr="00A62181">
              <w:rPr>
                <w:rFonts w:ascii="Times New Roman" w:eastAsia="Times New Roman" w:hAnsi="Times New Roman" w:cs="Times New Roman"/>
                <w:i/>
                <w:iCs/>
                <w:color w:val="000000"/>
                <w:sz w:val="28"/>
              </w:rPr>
              <w:t>Хлопки в ладоши.</w:t>
            </w:r>
          </w:p>
          <w:p w:rsidR="00EE4C01" w:rsidRPr="00A62181" w:rsidRDefault="00EE4C01" w:rsidP="00EE4C01">
            <w:pPr>
              <w:spacing w:after="0" w:line="0" w:lineRule="atLeast"/>
              <w:rPr>
                <w:rFonts w:ascii="Arial" w:eastAsia="Times New Roman" w:hAnsi="Arial" w:cs="Arial"/>
                <w:color w:val="000000"/>
              </w:rPr>
            </w:pPr>
            <w:r w:rsidRPr="00A62181">
              <w:rPr>
                <w:rFonts w:ascii="Times New Roman" w:eastAsia="Times New Roman" w:hAnsi="Times New Roman" w:cs="Times New Roman"/>
                <w:i/>
                <w:iCs/>
                <w:color w:val="000000"/>
                <w:sz w:val="28"/>
              </w:rPr>
              <w:t>Дети садятся н</w:t>
            </w:r>
            <w:r>
              <w:rPr>
                <w:rFonts w:ascii="Times New Roman" w:eastAsia="Times New Roman" w:hAnsi="Times New Roman" w:cs="Times New Roman"/>
                <w:i/>
                <w:iCs/>
                <w:color w:val="000000"/>
                <w:sz w:val="28"/>
              </w:rPr>
              <w:t xml:space="preserve">а корточки, </w:t>
            </w:r>
            <w:r w:rsidRPr="00A62181">
              <w:rPr>
                <w:rFonts w:ascii="Times New Roman" w:eastAsia="Times New Roman" w:hAnsi="Times New Roman" w:cs="Times New Roman"/>
                <w:i/>
                <w:iCs/>
                <w:color w:val="000000"/>
                <w:sz w:val="28"/>
              </w:rPr>
              <w:t>руки под щёку – засыпают.</w:t>
            </w:r>
          </w:p>
        </w:tc>
      </w:tr>
    </w:tbl>
    <w:p w:rsidR="00A62181" w:rsidRPr="00907004" w:rsidRDefault="00A62181" w:rsidP="00605858">
      <w:pPr>
        <w:pStyle w:val="a3"/>
        <w:shd w:val="clear" w:color="auto" w:fill="FFFFFF"/>
        <w:spacing w:before="0" w:beforeAutospacing="0" w:after="0" w:afterAutospacing="0"/>
        <w:rPr>
          <w:rFonts w:ascii="Arial" w:hAnsi="Arial" w:cs="Arial"/>
          <w:color w:val="000000"/>
          <w:sz w:val="28"/>
          <w:szCs w:val="28"/>
        </w:rPr>
      </w:pP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Дети по алгоритму кладут </w:t>
      </w:r>
      <w:proofErr w:type="spellStart"/>
      <w:r w:rsidRPr="00907004">
        <w:rPr>
          <w:color w:val="000000"/>
          <w:sz w:val="28"/>
          <w:szCs w:val="28"/>
        </w:rPr>
        <w:t>Хрюше</w:t>
      </w:r>
      <w:proofErr w:type="spellEnd"/>
      <w:r w:rsidRPr="00907004">
        <w:rPr>
          <w:color w:val="000000"/>
          <w:sz w:val="28"/>
          <w:szCs w:val="28"/>
        </w:rPr>
        <w:t xml:space="preserve"> на блюдце ложку. Ложка звенит, соприкасаясь с посудой.</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Ура, я догадался, это для того, чтобы греметь, чтобы было весело за столом (Берет ложку, гремит о блюдце).</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Ребята, расскажите </w:t>
      </w:r>
      <w:proofErr w:type="spellStart"/>
      <w:r w:rsidRPr="00907004">
        <w:rPr>
          <w:color w:val="000000"/>
          <w:sz w:val="28"/>
          <w:szCs w:val="28"/>
        </w:rPr>
        <w:t>Хрюше</w:t>
      </w:r>
      <w:proofErr w:type="spellEnd"/>
      <w:r w:rsidRPr="00907004">
        <w:rPr>
          <w:color w:val="000000"/>
          <w:sz w:val="28"/>
          <w:szCs w:val="28"/>
        </w:rPr>
        <w:t>, чтобы он знал, для чего нужна чайная ложка.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объясняют: класть сахар, размешивать его, студить чай, есть варенье…)</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по алгоритму- воспитатель помогает достать булочку, дети накладывают в хлебницу, ставят на стол.</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Не надо, не надо раскладывать булку, я так ее съем- кричит </w:t>
      </w:r>
      <w:proofErr w:type="spellStart"/>
      <w:r w:rsidRPr="00907004">
        <w:rPr>
          <w:color w:val="000000"/>
          <w:sz w:val="28"/>
          <w:szCs w:val="28"/>
        </w:rPr>
        <w:t>Хрюша</w:t>
      </w:r>
      <w:proofErr w:type="spellEnd"/>
      <w:r w:rsidRPr="00907004">
        <w:rPr>
          <w:color w:val="000000"/>
          <w:sz w:val="28"/>
          <w:szCs w:val="28"/>
        </w:rPr>
        <w:t>.</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Как так? Будешь кусать от целого батона?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-Конечно, конечно.</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что же останется деткам? Им неприятно будет кусать после тебя от одного и того же батона.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я еще хочу сахар и молоко.</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по алгоритму- с помощью воспитателя насыпают сахар в сахарницу, молоко льют в молочник.</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зачем вы насыпаете сахар и наливаете молоко в эти посудины?</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Ах, </w:t>
      </w:r>
      <w:proofErr w:type="spellStart"/>
      <w:r w:rsidRPr="00907004">
        <w:rPr>
          <w:color w:val="000000"/>
          <w:sz w:val="28"/>
          <w:szCs w:val="28"/>
        </w:rPr>
        <w:t>Хрюша</w:t>
      </w:r>
      <w:proofErr w:type="spellEnd"/>
      <w:r w:rsidRPr="00907004">
        <w:rPr>
          <w:color w:val="000000"/>
          <w:sz w:val="28"/>
          <w:szCs w:val="28"/>
        </w:rPr>
        <w:t xml:space="preserve">, </w:t>
      </w:r>
      <w:proofErr w:type="spellStart"/>
      <w:r w:rsidRPr="00907004">
        <w:rPr>
          <w:color w:val="000000"/>
          <w:sz w:val="28"/>
          <w:szCs w:val="28"/>
        </w:rPr>
        <w:t>Хрюша</w:t>
      </w:r>
      <w:proofErr w:type="spellEnd"/>
      <w:r w:rsidRPr="00907004">
        <w:rPr>
          <w:color w:val="000000"/>
          <w:sz w:val="28"/>
          <w:szCs w:val="28"/>
        </w:rPr>
        <w:t>, сейчас тебе наши дети опять все объяснят.</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(Дети объясняют, что такое сахарница и молочник, что это необходимые предметы, красивая, нужная посуда).</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xml:space="preserve">- Вот тебе </w:t>
      </w:r>
      <w:proofErr w:type="spellStart"/>
      <w:r w:rsidRPr="00907004">
        <w:rPr>
          <w:color w:val="000000"/>
          <w:sz w:val="28"/>
          <w:szCs w:val="28"/>
        </w:rPr>
        <w:t>Хрюша</w:t>
      </w:r>
      <w:proofErr w:type="spellEnd"/>
      <w:r w:rsidRPr="00907004">
        <w:rPr>
          <w:color w:val="000000"/>
          <w:sz w:val="28"/>
          <w:szCs w:val="28"/>
        </w:rPr>
        <w:t>, кусочек булочки. Не спеши. Может быть, ты не весь батон съешь, переедать очень вредно. Возьми кусок булки, попробуй пальцами, какая она мягкая, упругая, пышная. Понюхай запах пшеничной муки. Откуси немного, хорошо прожуй и с удовольствием кусочек булки проглоти.</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w:t>
      </w:r>
      <w:proofErr w:type="spellStart"/>
      <w:r w:rsidRPr="00907004">
        <w:rPr>
          <w:color w:val="000000"/>
          <w:sz w:val="28"/>
          <w:szCs w:val="28"/>
        </w:rPr>
        <w:t>Хрюша</w:t>
      </w:r>
      <w:proofErr w:type="spellEnd"/>
      <w:r w:rsidRPr="00907004">
        <w:rPr>
          <w:color w:val="000000"/>
          <w:sz w:val="28"/>
          <w:szCs w:val="28"/>
        </w:rPr>
        <w:t xml:space="preserve"> делает все, как ему говорят. Не спеша откусывает кусочек хлеба, прожевывает с закрытым ртом, кладет сахар в чай, мешает тихо ложкой, пьет чай. Успокаивается, удивляется.)</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Ребята, а ведь я уже наелся. А сначала думал, что выпью целый чайник чая и сам всю булку съем.</w:t>
      </w:r>
    </w:p>
    <w:p w:rsidR="00605858" w:rsidRPr="00907004" w:rsidRDefault="00605858" w:rsidP="00605858">
      <w:pPr>
        <w:pStyle w:val="a3"/>
        <w:shd w:val="clear" w:color="auto" w:fill="FFFFFF"/>
        <w:spacing w:before="0" w:beforeAutospacing="0" w:after="0" w:afterAutospacing="0"/>
        <w:rPr>
          <w:rFonts w:ascii="Arial" w:hAnsi="Arial" w:cs="Arial"/>
          <w:color w:val="000000"/>
          <w:sz w:val="28"/>
          <w:szCs w:val="28"/>
        </w:rPr>
      </w:pPr>
      <w:r w:rsidRPr="00907004">
        <w:rPr>
          <w:color w:val="000000"/>
          <w:sz w:val="28"/>
          <w:szCs w:val="28"/>
        </w:rPr>
        <w:t>- А когда сидишь за красивой скатертью, любуешься красивыми чашками и блюдцами, слышишь звон посуды, вдыхаешь аромат чая и хлеба, не хочется спешить, не хочется глотать непрожеванную пищу и захлебываться чаем. Хочется наслаждаться чаепитием, а особенно с друзьями.</w:t>
      </w:r>
    </w:p>
    <w:p w:rsidR="009816AB" w:rsidRPr="00E55830" w:rsidRDefault="00605858" w:rsidP="00E55830">
      <w:pPr>
        <w:pStyle w:val="a3"/>
        <w:shd w:val="clear" w:color="auto" w:fill="FFFFFF"/>
        <w:spacing w:before="0" w:beforeAutospacing="0" w:after="0" w:afterAutospacing="0"/>
        <w:rPr>
          <w:color w:val="000000"/>
          <w:sz w:val="28"/>
          <w:szCs w:val="28"/>
        </w:rPr>
      </w:pPr>
      <w:proofErr w:type="spellStart"/>
      <w:r w:rsidRPr="00907004">
        <w:rPr>
          <w:color w:val="000000"/>
          <w:sz w:val="28"/>
          <w:szCs w:val="28"/>
        </w:rPr>
        <w:t>Хрюша</w:t>
      </w:r>
      <w:proofErr w:type="spellEnd"/>
      <w:r w:rsidRPr="00907004">
        <w:rPr>
          <w:color w:val="000000"/>
          <w:sz w:val="28"/>
          <w:szCs w:val="28"/>
        </w:rPr>
        <w:t xml:space="preserve"> благодарит детей за гостеприимство, прощаются до следующей встречи</w:t>
      </w:r>
      <w:r w:rsidR="002A4878">
        <w:rPr>
          <w:color w:val="000000"/>
          <w:sz w:val="28"/>
          <w:szCs w:val="28"/>
        </w:rPr>
        <w:t>.</w:t>
      </w:r>
    </w:p>
    <w:sectPr w:rsidR="009816AB" w:rsidRPr="00E55830" w:rsidSect="00002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8F9"/>
    <w:multiLevelType w:val="multilevel"/>
    <w:tmpl w:val="E77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D3273"/>
    <w:multiLevelType w:val="multilevel"/>
    <w:tmpl w:val="488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D077B"/>
    <w:multiLevelType w:val="multilevel"/>
    <w:tmpl w:val="70E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16AB"/>
    <w:rsid w:val="00002087"/>
    <w:rsid w:val="002A4878"/>
    <w:rsid w:val="003A4EC0"/>
    <w:rsid w:val="00605858"/>
    <w:rsid w:val="00801B0D"/>
    <w:rsid w:val="0082588E"/>
    <w:rsid w:val="00907004"/>
    <w:rsid w:val="009816AB"/>
    <w:rsid w:val="00A62181"/>
    <w:rsid w:val="00C672A4"/>
    <w:rsid w:val="00D02C41"/>
    <w:rsid w:val="00D76DF3"/>
    <w:rsid w:val="00E55830"/>
    <w:rsid w:val="00EE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457F"/>
  <w15:docId w15:val="{77B8E0E2-7C01-47DC-B25B-793847DE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6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62181"/>
  </w:style>
  <w:style w:type="character" w:customStyle="1" w:styleId="c4">
    <w:name w:val="c4"/>
    <w:basedOn w:val="a0"/>
    <w:rsid w:val="00A62181"/>
  </w:style>
  <w:style w:type="character" w:styleId="a4">
    <w:name w:val="Strong"/>
    <w:basedOn w:val="a0"/>
    <w:uiPriority w:val="22"/>
    <w:qFormat/>
    <w:rsid w:val="00C6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2337">
      <w:bodyDiv w:val="1"/>
      <w:marLeft w:val="0"/>
      <w:marRight w:val="0"/>
      <w:marTop w:val="0"/>
      <w:marBottom w:val="0"/>
      <w:divBdr>
        <w:top w:val="none" w:sz="0" w:space="0" w:color="auto"/>
        <w:left w:val="none" w:sz="0" w:space="0" w:color="auto"/>
        <w:bottom w:val="none" w:sz="0" w:space="0" w:color="auto"/>
        <w:right w:val="none" w:sz="0" w:space="0" w:color="auto"/>
      </w:divBdr>
    </w:div>
    <w:div w:id="853614472">
      <w:bodyDiv w:val="1"/>
      <w:marLeft w:val="0"/>
      <w:marRight w:val="0"/>
      <w:marTop w:val="0"/>
      <w:marBottom w:val="0"/>
      <w:divBdr>
        <w:top w:val="none" w:sz="0" w:space="0" w:color="auto"/>
        <w:left w:val="none" w:sz="0" w:space="0" w:color="auto"/>
        <w:bottom w:val="none" w:sz="0" w:space="0" w:color="auto"/>
        <w:right w:val="none" w:sz="0" w:space="0" w:color="auto"/>
      </w:divBdr>
    </w:div>
    <w:div w:id="1047148324">
      <w:bodyDiv w:val="1"/>
      <w:marLeft w:val="0"/>
      <w:marRight w:val="0"/>
      <w:marTop w:val="0"/>
      <w:marBottom w:val="0"/>
      <w:divBdr>
        <w:top w:val="none" w:sz="0" w:space="0" w:color="auto"/>
        <w:left w:val="none" w:sz="0" w:space="0" w:color="auto"/>
        <w:bottom w:val="none" w:sz="0" w:space="0" w:color="auto"/>
        <w:right w:val="none" w:sz="0" w:space="0" w:color="auto"/>
      </w:divBdr>
    </w:div>
    <w:div w:id="1139952268">
      <w:bodyDiv w:val="1"/>
      <w:marLeft w:val="0"/>
      <w:marRight w:val="0"/>
      <w:marTop w:val="0"/>
      <w:marBottom w:val="0"/>
      <w:divBdr>
        <w:top w:val="none" w:sz="0" w:space="0" w:color="auto"/>
        <w:left w:val="none" w:sz="0" w:space="0" w:color="auto"/>
        <w:bottom w:val="none" w:sz="0" w:space="0" w:color="auto"/>
        <w:right w:val="none" w:sz="0" w:space="0" w:color="auto"/>
      </w:divBdr>
    </w:div>
    <w:div w:id="1925987368">
      <w:bodyDiv w:val="1"/>
      <w:marLeft w:val="0"/>
      <w:marRight w:val="0"/>
      <w:marTop w:val="0"/>
      <w:marBottom w:val="0"/>
      <w:divBdr>
        <w:top w:val="none" w:sz="0" w:space="0" w:color="auto"/>
        <w:left w:val="none" w:sz="0" w:space="0" w:color="auto"/>
        <w:bottom w:val="none" w:sz="0" w:space="0" w:color="auto"/>
        <w:right w:val="none" w:sz="0" w:space="0" w:color="auto"/>
      </w:divBdr>
    </w:div>
    <w:div w:id="20129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mnadusha7@gmail.com</cp:lastModifiedBy>
  <cp:revision>12</cp:revision>
  <dcterms:created xsi:type="dcterms:W3CDTF">2018-11-26T10:42:00Z</dcterms:created>
  <dcterms:modified xsi:type="dcterms:W3CDTF">2021-11-18T19:23:00Z</dcterms:modified>
</cp:coreProperties>
</file>